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3870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6"/>
          <w:szCs w:val="26"/>
        </w:rPr>
      </w:pPr>
      <w:r>
        <w:rPr>
          <w:rStyle w:val="6"/>
          <w:rFonts w:hint="default" w:ascii="Calibri" w:hAnsi="Calibri" w:cs="Calibri"/>
          <w:b/>
          <w:sz w:val="26"/>
          <w:szCs w:val="26"/>
        </w:rPr>
        <w:t xml:space="preserve">Ziferblat Café – Transcript </w:t>
      </w:r>
    </w:p>
    <w:p w14:paraId="55C2DFB9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Owner:</w:t>
      </w:r>
      <w:r>
        <w:rPr>
          <w:sz w:val="25"/>
          <w:szCs w:val="25"/>
        </w:rPr>
        <w:t xml:space="preserve"> We like to describe it as home. Everything in Ziferblat is free, except for the time that you spend.</w:t>
      </w:r>
    </w:p>
    <w:p w14:paraId="4A4F787C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rFonts w:hint="eastAsia"/>
          <w:sz w:val="25"/>
          <w:szCs w:val="25"/>
          <w:lang w:val="en-US" w:eastAsia="zh-CN"/>
        </w:rPr>
        <w:t>Customer</w:t>
      </w:r>
      <w:r>
        <w:rPr>
          <w:rStyle w:val="6"/>
          <w:sz w:val="25"/>
          <w:szCs w:val="25"/>
        </w:rPr>
        <w:t>:</w:t>
      </w:r>
      <w:r>
        <w:rPr>
          <w:sz w:val="25"/>
          <w:szCs w:val="25"/>
        </w:rPr>
        <w:t xml:space="preserve"> You can help yourself to snacks along the way.</w:t>
      </w:r>
      <w:r>
        <w:rPr>
          <w:rFonts w:hint="eastAsia"/>
          <w:sz w:val="25"/>
          <w:szCs w:val="25"/>
          <w:lang w:val="en-US" w:eastAsia="zh-CN"/>
        </w:rPr>
        <w:t xml:space="preserve"> </w:t>
      </w:r>
      <w:r>
        <w:rPr>
          <w:sz w:val="25"/>
          <w:szCs w:val="25"/>
        </w:rPr>
        <w:t>You really concentrate on how much work you can fit in.</w:t>
      </w:r>
    </w:p>
    <w:p w14:paraId="2B281748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Presenter:</w:t>
      </w:r>
      <w:r>
        <w:rPr>
          <w:sz w:val="25"/>
          <w:szCs w:val="25"/>
        </w:rPr>
        <w:t xml:space="preserve"> Ziferblat is a café and social space with an unusual business model. You check in and out at a </w:t>
      </w:r>
      <w:bookmarkStart w:id="0" w:name="_GoBack"/>
      <w:bookmarkEnd w:id="0"/>
      <w:r>
        <w:rPr>
          <w:sz w:val="25"/>
          <w:szCs w:val="25"/>
        </w:rPr>
        <w:t xml:space="preserve">hotel-style desk, stay as long as you want, use the wi-fi, and eat and drink as much as you like. Your bill is calculated at </w:t>
      </w:r>
      <w:r>
        <w:rPr>
          <w:b/>
          <w:bCs/>
          <w:sz w:val="25"/>
          <w:szCs w:val="25"/>
        </w:rPr>
        <w:t xml:space="preserve">six </w:t>
      </w:r>
      <w:r>
        <w:rPr>
          <w:b/>
          <w:bCs/>
          <w:sz w:val="25"/>
          <w:szCs w:val="25"/>
        </w:rPr>
        <w:t>pence</w:t>
      </w:r>
      <w:r>
        <w:rPr>
          <w:sz w:val="25"/>
          <w:szCs w:val="25"/>
        </w:rPr>
        <w:t xml:space="preserve"> a minute, including VAT. The largest branch of this international retail chain is here in Manchester, in northern England.</w:t>
      </w:r>
    </w:p>
    <w:p w14:paraId="1A8977CD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Owner:</w:t>
      </w:r>
      <w:r>
        <w:rPr>
          <w:sz w:val="25"/>
          <w:szCs w:val="25"/>
        </w:rPr>
        <w:t xml:space="preserve"> “Ziferblat” is a Russian word — it means “clock face”; it’s the same in German. Our pricing mechanism is completely unique. We charge six </w:t>
      </w:r>
      <w:r>
        <w:rPr>
          <w:b w:val="0"/>
          <w:bCs w:val="0"/>
          <w:sz w:val="25"/>
          <w:szCs w:val="25"/>
        </w:rPr>
        <w:t>pence</w:t>
      </w:r>
      <w:r>
        <w:rPr>
          <w:sz w:val="25"/>
          <w:szCs w:val="25"/>
        </w:rPr>
        <w:t xml:space="preserve"> a minute. Start your stopwatch on your phone if you like and work out to the penny what your bill is going to be.</w:t>
      </w:r>
    </w:p>
    <w:p w14:paraId="62B8D3A6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Interviewer:</w:t>
      </w:r>
      <w:r>
        <w:rPr>
          <w:sz w:val="25"/>
          <w:szCs w:val="25"/>
        </w:rPr>
        <w:t xml:space="preserve"> You must get some people who try to abuse the system. “I’ve only got 20p in my pocket, I can dash in, wolf down coffee and cake, and leave.” Does that happen?</w:t>
      </w:r>
    </w:p>
    <w:p w14:paraId="31F4611C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Owner:</w:t>
      </w:r>
      <w:r>
        <w:rPr>
          <w:sz w:val="25"/>
          <w:szCs w:val="25"/>
        </w:rPr>
        <w:t xml:space="preserve"> It happens, and it’s absolutely fine. I’m not even sure I’d call it abuse. What we offer is no minimum — no minimum charge. If somebody feels they want to come in and eat as much as humanly possible, that’s absolutely fine.</w:t>
      </w:r>
    </w:p>
    <w:p w14:paraId="69DD35F7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Interviewer:</w:t>
      </w:r>
      <w:r>
        <w:rPr>
          <w:sz w:val="25"/>
          <w:szCs w:val="25"/>
        </w:rPr>
        <w:t xml:space="preserve"> Do you feel under time pressure because each minute counts?</w:t>
      </w:r>
    </w:p>
    <w:p w14:paraId="35B36CBB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Customer:</w:t>
      </w:r>
      <w:r>
        <w:rPr>
          <w:sz w:val="25"/>
          <w:szCs w:val="25"/>
        </w:rPr>
        <w:t xml:space="preserve"> I don’t personally worry too much about that, although I think it’s mounted up a bit this morning.</w:t>
      </w:r>
      <w:r>
        <w:rPr>
          <w:rFonts w:hint="eastAsia"/>
          <w:sz w:val="25"/>
          <w:szCs w:val="25"/>
          <w:lang w:val="en-US" w:eastAsia="zh-CN"/>
        </w:rPr>
        <w:t xml:space="preserve"> </w:t>
      </w:r>
      <w:r>
        <w:rPr>
          <w:sz w:val="25"/>
          <w:szCs w:val="25"/>
        </w:rPr>
        <w:t>You do think about it after a couple of hours here, but I think it’s really good because you focus on how much work you can fit in.</w:t>
      </w:r>
      <w:r>
        <w:rPr>
          <w:rFonts w:hint="eastAsia"/>
          <w:sz w:val="25"/>
          <w:szCs w:val="25"/>
          <w:lang w:val="en-US" w:eastAsia="zh-CN"/>
        </w:rPr>
        <w:t xml:space="preserve"> </w:t>
      </w:r>
      <w:r>
        <w:rPr>
          <w:sz w:val="25"/>
          <w:szCs w:val="25"/>
        </w:rPr>
        <w:t>It’s such a nice, creative atmosphere, and the wi-fi is really good. For uploading things, that’s perfect.</w:t>
      </w:r>
    </w:p>
    <w:p w14:paraId="0B449E32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Owner:</w:t>
      </w:r>
      <w:r>
        <w:rPr>
          <w:sz w:val="25"/>
          <w:szCs w:val="25"/>
        </w:rPr>
        <w:t xml:space="preserve"> I think our smallest spend was three minutes — eighteen pence. Somebody just wanted to go to the loo. Our longest stay was eleven hours — a guy on his laptop writing a book. We ask that people respect the space, but this has been a really positive experience in human nature.</w:t>
      </w:r>
    </w:p>
    <w:p w14:paraId="6C9592D2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Presenter:</w:t>
      </w:r>
      <w:r>
        <w:rPr>
          <w:sz w:val="25"/>
          <w:szCs w:val="25"/>
        </w:rPr>
        <w:t xml:space="preserve"> The business makes a profit. This branch serves twelve thousand customers each month.</w:t>
      </w:r>
    </w:p>
    <w:p w14:paraId="6C5D4997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Interviewer:</w:t>
      </w:r>
      <w:r>
        <w:rPr>
          <w:sz w:val="25"/>
          <w:szCs w:val="25"/>
        </w:rPr>
        <w:t xml:space="preserve"> You’ve got one of these in London, but more branches in Manchester and Liverpool, and you’re expanding further. Why are you able to grow more easily in the north?</w:t>
      </w:r>
    </w:p>
    <w:p w14:paraId="22FF0506">
      <w:pPr>
        <w:pStyle w:val="3"/>
        <w:keepNext w:val="0"/>
        <w:keepLines w:val="0"/>
        <w:widowControl/>
        <w:suppressLineNumbers w:val="0"/>
        <w:rPr>
          <w:sz w:val="25"/>
          <w:szCs w:val="25"/>
        </w:rPr>
      </w:pPr>
      <w:r>
        <w:rPr>
          <w:rStyle w:val="6"/>
          <w:sz w:val="25"/>
          <w:szCs w:val="25"/>
        </w:rPr>
        <w:t>Owner:</w:t>
      </w:r>
      <w:r>
        <w:rPr>
          <w:sz w:val="25"/>
          <w:szCs w:val="25"/>
        </w:rPr>
        <w:t xml:space="preserve"> One principal reason: rent. We could do it in London if we were charging twenty or twenty-five pence a minute, but that adds up pretty fast. Fifteen pounds an hour starts to sound expensive.</w:t>
      </w:r>
    </w:p>
    <w:p w14:paraId="58B9F0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0CFA"/>
    <w:rsid w:val="079E3E7E"/>
    <w:rsid w:val="5A380B96"/>
    <w:rsid w:val="629A0CFA"/>
    <w:rsid w:val="72830A80"/>
    <w:rsid w:val="7C46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2025-11-16T00:17:00Z</dcterms:created>
  <dc:creator>WPS_1664861759</dc:creator>
  <cp:lastModifiedBy>WPS_1664861759</cp:lastModifiedBy>
  <dcterms:modified xsi:type="dcterms:W3CDTF">2025-11-16T03:33:24Z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C9779A8B310B4DDDACD938C353A94648_11</vt:lpwstr>
  </property>
  <property fmtid="{D5CDD505-2E9C-101B-9397-08002B2CF9AE}" pid="4" name="KSOTemplateDocerSaveRecord">
    <vt:lpwstr>eyJoZGlkIjoiYzY2MDExOTQ2OGQ2ZjlkZWM5YmM5MzVjZjI5MTgyOTQiLCJ1c2VySWQiOiIxNDIyOTkxMzY3In0=</vt:lpwstr>
  </property>
</Properties>
</file>